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472" w:tblpY="3393"/>
        <w:tblW w:w="8720" w:type="dxa"/>
        <w:tblLook w:val="04A0" w:firstRow="1" w:lastRow="0" w:firstColumn="1" w:lastColumn="0" w:noHBand="0" w:noVBand="1"/>
      </w:tblPr>
      <w:tblGrid>
        <w:gridCol w:w="685"/>
        <w:gridCol w:w="904"/>
        <w:gridCol w:w="2241"/>
        <w:gridCol w:w="3165"/>
        <w:gridCol w:w="1725"/>
      </w:tblGrid>
      <w:tr w:rsidR="007F5787">
        <w:trPr>
          <w:trHeight w:val="5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 区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</w:tr>
      <w:tr w:rsidR="007F5787">
        <w:trPr>
          <w:trHeight w:val="587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长春市</w:t>
            </w:r>
          </w:p>
          <w:p w:rsidR="007F5787" w:rsidRDefault="007F578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小白智能科技（长春）股份有限公司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小白智能服务机器人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大数据重点产品和服务</w:t>
            </w:r>
          </w:p>
        </w:tc>
      </w:tr>
      <w:tr w:rsidR="007F5787">
        <w:trPr>
          <w:trHeight w:val="6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2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吉林省吉林祥云信息技术有限公司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吉林省疫情常态化大数据管理分析系统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大数据重点产品和服务</w:t>
            </w:r>
          </w:p>
        </w:tc>
      </w:tr>
      <w:tr w:rsidR="007F5787">
        <w:trPr>
          <w:trHeight w:val="6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3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长春嘉诚信息技术股份有限公司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吉林省支持生态环境管理信息化和生态环境监测网络建设项目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>
        <w:trPr>
          <w:trHeight w:val="5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4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吉林省朗云科技有限公司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吉林银行ECC大屏数据展示系统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>
        <w:trPr>
          <w:trHeight w:val="5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5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吉林省森祥科技有限公司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畜产品质量安全大数据追溯监管平台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>
        <w:trPr>
          <w:trHeight w:val="6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6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吉林省农业综合信息服务股份有限公司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吉林省智慧农业暨数字乡村建设工程一期“吉农云”全省全覆盖项目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>
        <w:trPr>
          <w:trHeight w:val="5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7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吉林省天软科技发展有限公司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中小学生命与安全教育云应用系统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大数据重点产品和服务</w:t>
            </w:r>
          </w:p>
        </w:tc>
      </w:tr>
      <w:tr w:rsidR="007F5787" w:rsidTr="00BB51F4">
        <w:trPr>
          <w:trHeight w:val="50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8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吉林省纵横软件开发有限公司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基于社区的大数据公共服务平台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大数据重点产品和服务</w:t>
            </w:r>
          </w:p>
        </w:tc>
      </w:tr>
      <w:tr w:rsidR="007F5787" w:rsidTr="00BB51F4">
        <w:trPr>
          <w:trHeight w:val="5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9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一汽解放汽车有限公司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基于工业互联网的J7整车智能工厂大数据融合创新应用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>
        <w:trPr>
          <w:trHeight w:val="6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10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吉林市</w:t>
            </w:r>
          </w:p>
          <w:p w:rsidR="007F5787" w:rsidRDefault="007F578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吉林市润石软件技术有限责任公司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润石碳资产管理云平台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大数据重点产品和服务</w:t>
            </w:r>
          </w:p>
        </w:tc>
      </w:tr>
      <w:tr w:rsidR="007F5787">
        <w:trPr>
          <w:trHeight w:val="6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11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7F578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吉林云耕农业股份有限公司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基于大数据的农业农村基础数据基座</w:t>
            </w:r>
          </w:p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>
        <w:trPr>
          <w:trHeight w:val="68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辽源市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辽源现代云数据服务有限公司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教育大数据服务应用建设项目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 w:rsidTr="00B21A46">
        <w:trPr>
          <w:trHeight w:val="6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13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通化市</w:t>
            </w:r>
          </w:p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通化市中科网络科技有限公司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中科智能核酸检测管理系统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 w:rsidTr="00B21A46">
        <w:trPr>
          <w:trHeight w:val="720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 w:rsidP="00B21A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1</w:t>
            </w:r>
            <w:r w:rsidR="00B2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ind w:firstLineChars="50" w:firstLine="9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白山市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吉林省吉科软信息技术有限公司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冷链仓储及冷链物流智慧化建设项目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>
        <w:trPr>
          <w:trHeight w:val="645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 w:rsidP="00B21A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1</w:t>
            </w:r>
            <w:r w:rsidR="00B2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白城市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大安市龙翔文旅发展有限责任公司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大安市全域智慧旅游建设项目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  <w:tr w:rsidR="007F5787">
        <w:trPr>
          <w:trHeight w:val="685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 w:rsidP="00B21A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1</w:t>
            </w:r>
            <w:r w:rsidR="00B2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  <w:t>6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延边州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延边智融天下信息技术有限责任公司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延边区块链金融综合服务平台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数据要素市场培育</w:t>
            </w:r>
          </w:p>
        </w:tc>
      </w:tr>
      <w:tr w:rsidR="007F5787">
        <w:trPr>
          <w:trHeight w:val="6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BB51F4" w:rsidP="00B21A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1</w:t>
            </w:r>
            <w:r w:rsidR="00B21A4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"/>
              </w:rPr>
              <w:t>7</w:t>
            </w:r>
            <w:bookmarkStart w:id="0" w:name="_GoBack"/>
            <w:bookmarkEnd w:id="0"/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87" w:rsidRDefault="007F57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延边创业软件开发股份有限公司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延边黄牛大数据综合服务平台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87" w:rsidRDefault="00BB51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行业大数据应用</w:t>
            </w:r>
          </w:p>
        </w:tc>
      </w:tr>
    </w:tbl>
    <w:p w:rsidR="007F5787" w:rsidRDefault="00BB51F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F5787" w:rsidRDefault="00BB51F4">
      <w:pPr>
        <w:rPr>
          <w:rFonts w:ascii="方正小标宋简体" w:eastAsia="方正小标宋简体" w:hAnsi="黑体"/>
          <w:spacing w:val="-20"/>
          <w:sz w:val="44"/>
          <w:szCs w:val="44"/>
        </w:rPr>
      </w:pP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吉林省2022年大数据产业发展试点示范项目</w:t>
      </w:r>
    </w:p>
    <w:sectPr w:rsidR="007F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5"/>
    <w:rsid w:val="8C57E3D8"/>
    <w:rsid w:val="CDD73A0A"/>
    <w:rsid w:val="EEFF89F6"/>
    <w:rsid w:val="FDFF6829"/>
    <w:rsid w:val="00024EDF"/>
    <w:rsid w:val="00041BA7"/>
    <w:rsid w:val="00221337"/>
    <w:rsid w:val="002E10D9"/>
    <w:rsid w:val="00302D71"/>
    <w:rsid w:val="00317B31"/>
    <w:rsid w:val="003754F6"/>
    <w:rsid w:val="003B57F9"/>
    <w:rsid w:val="0052781E"/>
    <w:rsid w:val="006010B8"/>
    <w:rsid w:val="00781B41"/>
    <w:rsid w:val="007F5537"/>
    <w:rsid w:val="007F5787"/>
    <w:rsid w:val="008A755A"/>
    <w:rsid w:val="00AD1368"/>
    <w:rsid w:val="00B21A46"/>
    <w:rsid w:val="00B87986"/>
    <w:rsid w:val="00BB51F4"/>
    <w:rsid w:val="00C524CC"/>
    <w:rsid w:val="00D44375"/>
    <w:rsid w:val="00D61D4F"/>
    <w:rsid w:val="00D705E7"/>
    <w:rsid w:val="00F276F9"/>
    <w:rsid w:val="00F52260"/>
    <w:rsid w:val="27DF0448"/>
    <w:rsid w:val="77EF12A4"/>
    <w:rsid w:val="7EF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AF6"/>
  <w15:docId w15:val="{79C37B86-F2CB-4FF0-AE09-9CE66F04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181222011@qq.com</dc:creator>
  <cp:lastModifiedBy>修改部分</cp:lastModifiedBy>
  <cp:revision>7</cp:revision>
  <cp:lastPrinted>2021-03-24T09:00:00Z</cp:lastPrinted>
  <dcterms:created xsi:type="dcterms:W3CDTF">2021-03-18T14:21:00Z</dcterms:created>
  <dcterms:modified xsi:type="dcterms:W3CDTF">2022-06-16T01:19:00Z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